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88D" w:rsidRPr="00F53E87" w:rsidRDefault="00D00F0A" w:rsidP="00F53E8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53E87">
        <w:rPr>
          <w:rFonts w:asciiTheme="majorEastAsia" w:eastAsiaTheme="majorEastAsia" w:hAnsiTheme="majorEastAsia" w:hint="eastAsia"/>
          <w:b/>
          <w:sz w:val="32"/>
          <w:szCs w:val="32"/>
        </w:rPr>
        <w:t>海外見習檢核表</w:t>
      </w:r>
    </w:p>
    <w:p w:rsidR="00D00F0A" w:rsidRPr="00F53E87" w:rsidRDefault="00D00F0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3"/>
        <w:gridCol w:w="3219"/>
        <w:gridCol w:w="3990"/>
      </w:tblGrid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  <w:b/>
              </w:rPr>
            </w:pPr>
            <w:r w:rsidRPr="00F53E87">
              <w:rPr>
                <w:rFonts w:asciiTheme="majorEastAsia" w:eastAsiaTheme="majorEastAsia" w:hAnsiTheme="majorEastAsia" w:hint="eastAsia"/>
                <w:b/>
              </w:rPr>
              <w:t>是/否</w:t>
            </w:r>
          </w:p>
        </w:tc>
        <w:tc>
          <w:tcPr>
            <w:tcW w:w="3402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  <w:b/>
              </w:rPr>
            </w:pPr>
            <w:r w:rsidRPr="00F53E87">
              <w:rPr>
                <w:rFonts w:asciiTheme="majorEastAsia" w:eastAsiaTheme="majorEastAsia" w:hAnsiTheme="majorEastAsia" w:hint="eastAsia"/>
                <w:b/>
              </w:rPr>
              <w:t>項目</w:t>
            </w:r>
          </w:p>
        </w:tc>
        <w:tc>
          <w:tcPr>
            <w:tcW w:w="3576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  <w:b/>
              </w:rPr>
            </w:pPr>
            <w:r w:rsidRPr="00F53E87">
              <w:rPr>
                <w:rFonts w:asciiTheme="majorEastAsia" w:eastAsiaTheme="majorEastAsia" w:hAnsiTheme="majorEastAsia" w:hint="eastAsia"/>
                <w:b/>
              </w:rPr>
              <w:t>備註</w:t>
            </w:r>
          </w:p>
        </w:tc>
      </w:tr>
      <w:tr w:rsidR="009300C5" w:rsidRPr="00F53E87" w:rsidTr="00F53E87">
        <w:tc>
          <w:tcPr>
            <w:tcW w:w="1384" w:type="dxa"/>
          </w:tcPr>
          <w:p w:rsidR="009300C5" w:rsidRPr="00F53E87" w:rsidRDefault="009300C5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402" w:type="dxa"/>
          </w:tcPr>
          <w:p w:rsidR="009300C5" w:rsidRPr="00F53E87" w:rsidRDefault="009300C5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提供可聯絡的E-MAIL與電話</w:t>
            </w:r>
          </w:p>
        </w:tc>
        <w:tc>
          <w:tcPr>
            <w:tcW w:w="3576" w:type="dxa"/>
          </w:tcPr>
          <w:p w:rsidR="009300C5" w:rsidRPr="009300C5" w:rsidRDefault="009300C5">
            <w:pPr>
              <w:rPr>
                <w:rFonts w:asciiTheme="majorEastAsia" w:eastAsiaTheme="majorEastAsia" w:hAnsiTheme="majorEastAsia"/>
                <w:b/>
                <w:color w:val="FF0000"/>
              </w:rPr>
            </w:pPr>
            <w:r w:rsidRPr="009300C5">
              <w:rPr>
                <w:rFonts w:asciiTheme="majorEastAsia" w:eastAsiaTheme="majorEastAsia" w:hAnsiTheme="majorEastAsia" w:hint="eastAsia"/>
                <w:b/>
                <w:color w:val="FF0000"/>
              </w:rPr>
              <w:t>若因E-MAIL無法聯絡且後續線上申請程序未於時間內主動完成,導致個人與團體無法見習者,須負相關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後續</w:t>
            </w:r>
            <w:r w:rsidRPr="009300C5">
              <w:rPr>
                <w:rFonts w:asciiTheme="majorEastAsia" w:eastAsiaTheme="majorEastAsia" w:hAnsiTheme="majorEastAsia" w:hint="eastAsia"/>
                <w:b/>
                <w:color w:val="FF0000"/>
              </w:rPr>
              <w:t>責任</w:t>
            </w:r>
          </w:p>
        </w:tc>
      </w:tr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機票</w:t>
            </w:r>
          </w:p>
        </w:tc>
        <w:tc>
          <w:tcPr>
            <w:tcW w:w="3576" w:type="dxa"/>
          </w:tcPr>
          <w:p w:rsidR="009300C5" w:rsidRDefault="006D4C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需提早到達見習國家</w:t>
            </w:r>
          </w:p>
          <w:p w:rsidR="00D00F0A" w:rsidRPr="00F53E87" w:rsidRDefault="006D4C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(美國飛機易延誤)</w:t>
            </w:r>
          </w:p>
        </w:tc>
      </w:tr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住宿</w:t>
            </w:r>
          </w:p>
        </w:tc>
        <w:tc>
          <w:tcPr>
            <w:tcW w:w="3576" w:type="dxa"/>
          </w:tcPr>
          <w:p w:rsidR="00D00F0A" w:rsidRPr="00F53E87" w:rsidRDefault="009D3F2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DUKE見習</w:t>
            </w:r>
            <w:r w:rsidRPr="006D4CAB">
              <w:rPr>
                <w:rFonts w:asciiTheme="majorEastAsia" w:eastAsiaTheme="majorEastAsia" w:hAnsiTheme="majorEastAsia" w:hint="eastAsia"/>
                <w:b/>
                <w:u w:val="single"/>
              </w:rPr>
              <w:t>限</w:t>
            </w:r>
            <w:r>
              <w:rPr>
                <w:rFonts w:asciiTheme="majorEastAsia" w:eastAsiaTheme="majorEastAsia" w:hAnsiTheme="majorEastAsia" w:hint="eastAsia"/>
              </w:rPr>
              <w:t>定住於University Inn</w:t>
            </w:r>
          </w:p>
        </w:tc>
      </w:tr>
      <w:tr w:rsidR="0027574F" w:rsidRPr="00F53E87" w:rsidTr="00F53E87">
        <w:tc>
          <w:tcPr>
            <w:tcW w:w="1384" w:type="dxa"/>
          </w:tcPr>
          <w:p w:rsidR="0027574F" w:rsidRPr="00F53E87" w:rsidRDefault="0027574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27574F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交通</w:t>
            </w:r>
          </w:p>
        </w:tc>
        <w:tc>
          <w:tcPr>
            <w:tcW w:w="3576" w:type="dxa"/>
          </w:tcPr>
          <w:p w:rsidR="0027574F" w:rsidRPr="00F53E87" w:rsidRDefault="0027574F">
            <w:pPr>
              <w:rPr>
                <w:rFonts w:asciiTheme="majorEastAsia" w:eastAsiaTheme="majorEastAsia" w:hAnsiTheme="majorEastAsia"/>
              </w:rPr>
            </w:pPr>
          </w:p>
        </w:tc>
      </w:tr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簽證</w:t>
            </w:r>
          </w:p>
        </w:tc>
        <w:tc>
          <w:tcPr>
            <w:tcW w:w="3576" w:type="dxa"/>
          </w:tcPr>
          <w:p w:rsidR="00D00F0A" w:rsidRDefault="00EC06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美國須:</w:t>
            </w:r>
          </w:p>
          <w:p w:rsidR="00EC06A5" w:rsidRPr="00EC06A5" w:rsidRDefault="00EC06A5" w:rsidP="00EC06A5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EC06A5">
              <w:rPr>
                <w:rFonts w:asciiTheme="majorEastAsia" w:eastAsiaTheme="majorEastAsia" w:hAnsiTheme="majorEastAsia" w:hint="eastAsia"/>
              </w:rPr>
              <w:t>晶片護照</w:t>
            </w:r>
          </w:p>
          <w:p w:rsidR="00EC06A5" w:rsidRPr="00EC06A5" w:rsidRDefault="00EC06A5" w:rsidP="00EC06A5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EC06A5">
              <w:rPr>
                <w:rFonts w:asciiTheme="majorEastAsia" w:eastAsiaTheme="majorEastAsia" w:hAnsiTheme="majorEastAsia" w:hint="eastAsia"/>
              </w:rPr>
              <w:t>觀光簽證</w:t>
            </w:r>
          </w:p>
          <w:p w:rsidR="00EC06A5" w:rsidRPr="00EC06A5" w:rsidRDefault="00EC06A5" w:rsidP="00EC06A5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EC06A5">
              <w:rPr>
                <w:rFonts w:asciiTheme="majorEastAsia" w:eastAsiaTheme="majorEastAsia" w:hAnsiTheme="majorEastAsia"/>
              </w:rPr>
              <w:t>https://www.ait.org.tw/zh/visas.html</w:t>
            </w:r>
          </w:p>
        </w:tc>
      </w:tr>
      <w:tr w:rsidR="00F53E87" w:rsidRPr="00F53E87" w:rsidTr="00F53E87">
        <w:tc>
          <w:tcPr>
            <w:tcW w:w="1384" w:type="dxa"/>
          </w:tcPr>
          <w:p w:rsidR="00F53E87" w:rsidRPr="00F53E87" w:rsidRDefault="00F53E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53E87" w:rsidRPr="00F53E87" w:rsidRDefault="00F53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單位見習費</w:t>
            </w:r>
          </w:p>
        </w:tc>
        <w:tc>
          <w:tcPr>
            <w:tcW w:w="3576" w:type="dxa"/>
          </w:tcPr>
          <w:p w:rsidR="00F53E87" w:rsidRDefault="00F53E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管理費,見習費等</w:t>
            </w:r>
          </w:p>
          <w:p w:rsidR="009D3F2C" w:rsidRDefault="009D3F2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(新加坡陳篤生醫院須繳交約</w:t>
            </w:r>
            <w:r w:rsidRPr="002418D1">
              <w:rPr>
                <w:rFonts w:asciiTheme="majorEastAsia" w:eastAsiaTheme="majorEastAsia" w:hAnsiTheme="majorEastAsia" w:hint="eastAsia"/>
                <w:b/>
                <w:u w:val="single"/>
              </w:rPr>
              <w:t>一萬五千</w:t>
            </w:r>
            <w:r w:rsidR="002418D1" w:rsidRPr="002418D1">
              <w:rPr>
                <w:rFonts w:asciiTheme="majorEastAsia" w:eastAsiaTheme="majorEastAsia" w:hAnsiTheme="majorEastAsia" w:hint="eastAsia"/>
                <w:b/>
                <w:u w:val="single"/>
              </w:rPr>
              <w:t>至二萬台幣</w:t>
            </w:r>
            <w:r>
              <w:rPr>
                <w:rFonts w:asciiTheme="majorEastAsia" w:eastAsiaTheme="majorEastAsia" w:hAnsiTheme="majorEastAsia" w:hint="eastAsia"/>
              </w:rPr>
              <w:t>左右之見習費)</w:t>
            </w:r>
          </w:p>
          <w:p w:rsidR="00D12614" w:rsidRPr="00D12614" w:rsidRDefault="00D12614">
            <w:pPr>
              <w:rPr>
                <w:rFonts w:asciiTheme="majorEastAsia" w:eastAsiaTheme="majorEastAsia" w:hAnsiTheme="majorEastAsia"/>
                <w:color w:val="FF0000"/>
                <w:shd w:val="pct15" w:color="auto" w:fill="FFFFFF"/>
              </w:rPr>
            </w:pPr>
            <w:r w:rsidRPr="00D12614">
              <w:rPr>
                <w:rFonts w:asciiTheme="majorEastAsia" w:eastAsiaTheme="majorEastAsia" w:hAnsiTheme="majorEastAsia" w:hint="eastAsia"/>
                <w:color w:val="FF0000"/>
                <w:shd w:val="pct15" w:color="auto" w:fill="FFFFFF"/>
              </w:rPr>
              <w:t>匯票</w:t>
            </w:r>
          </w:p>
          <w:p w:rsidR="00D12614" w:rsidRPr="00EC06A5" w:rsidRDefault="00D12614">
            <w:pPr>
              <w:rPr>
                <w:rFonts w:ascii="Calibri" w:hAnsi="Calibri" w:cs="Calibri"/>
                <w:color w:val="FF0000"/>
                <w:sz w:val="22"/>
                <w:shd w:val="pct15" w:color="auto" w:fill="FFFFFF"/>
              </w:rPr>
            </w:pPr>
            <w:r w:rsidRPr="00D12614">
              <w:rPr>
                <w:rFonts w:asciiTheme="majorEastAsia" w:eastAsiaTheme="majorEastAsia" w:hAnsiTheme="majorEastAsia" w:hint="eastAsia"/>
                <w:color w:val="FF0000"/>
                <w:shd w:val="pct15" w:color="auto" w:fill="FFFFFF"/>
              </w:rPr>
              <w:t>(抬頭:</w:t>
            </w:r>
            <w:r w:rsidRPr="00D12614">
              <w:rPr>
                <w:rFonts w:asciiTheme="majorEastAsia" w:eastAsiaTheme="majorEastAsia" w:hAnsiTheme="majorEastAsia"/>
                <w:color w:val="FF0000"/>
                <w:shd w:val="pct15" w:color="auto" w:fill="FFFFFF"/>
              </w:rPr>
              <w:t>Tan Tock Seng Ho</w:t>
            </w:r>
            <w:r w:rsidRPr="00D12614">
              <w:rPr>
                <w:rFonts w:ascii="Calibri" w:hAnsi="Calibri" w:cs="Calibri"/>
                <w:color w:val="FF0000"/>
                <w:sz w:val="22"/>
                <w:shd w:val="pct15" w:color="auto" w:fill="FFFFFF"/>
              </w:rPr>
              <w:t>spital Pte Ltd</w:t>
            </w:r>
            <w:r w:rsidRPr="00D12614">
              <w:rPr>
                <w:rFonts w:ascii="Calibri" w:hAnsi="Calibri" w:cs="Calibri" w:hint="eastAsia"/>
                <w:color w:val="FF0000"/>
                <w:sz w:val="22"/>
                <w:shd w:val="pct15" w:color="auto" w:fill="FFFFFF"/>
              </w:rPr>
              <w:t>)</w:t>
            </w:r>
          </w:p>
        </w:tc>
      </w:tr>
      <w:tr w:rsidR="00F53E87" w:rsidRPr="00F53E87" w:rsidTr="00F53E87">
        <w:tc>
          <w:tcPr>
            <w:tcW w:w="1384" w:type="dxa"/>
          </w:tcPr>
          <w:p w:rsidR="00F53E87" w:rsidRPr="00F53E87" w:rsidRDefault="00F53E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53E87" w:rsidRPr="00F53E87" w:rsidRDefault="00F53E87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保險</w:t>
            </w:r>
          </w:p>
        </w:tc>
        <w:tc>
          <w:tcPr>
            <w:tcW w:w="3576" w:type="dxa"/>
          </w:tcPr>
          <w:p w:rsidR="00F53E87" w:rsidRPr="00F53E87" w:rsidRDefault="00F53E87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海外</w:t>
            </w:r>
            <w:r w:rsidR="009300C5">
              <w:rPr>
                <w:rFonts w:asciiTheme="majorEastAsia" w:eastAsiaTheme="majorEastAsia" w:hAnsiTheme="majorEastAsia" w:hint="eastAsia"/>
              </w:rPr>
              <w:t>醫療與</w:t>
            </w:r>
            <w:r w:rsidRPr="00F53E87">
              <w:rPr>
                <w:rFonts w:asciiTheme="majorEastAsia" w:eastAsiaTheme="majorEastAsia" w:hAnsiTheme="majorEastAsia" w:hint="eastAsia"/>
              </w:rPr>
              <w:t>意外險等</w:t>
            </w:r>
          </w:p>
        </w:tc>
      </w:tr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現金</w:t>
            </w:r>
          </w:p>
        </w:tc>
        <w:tc>
          <w:tcPr>
            <w:tcW w:w="3576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信用卡</w:t>
            </w:r>
          </w:p>
        </w:tc>
      </w:tr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獎學金申請 (附件)</w:t>
            </w:r>
          </w:p>
        </w:tc>
        <w:tc>
          <w:tcPr>
            <w:tcW w:w="3576" w:type="dxa"/>
          </w:tcPr>
          <w:p w:rsidR="00F53E87" w:rsidRDefault="00F53E87" w:rsidP="00F53E87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10月初提出申請</w:t>
            </w:r>
          </w:p>
          <w:p w:rsidR="00D00F0A" w:rsidRPr="00F53E87" w:rsidRDefault="0027574F" w:rsidP="00F53E87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若無學校補助,可申請系上5000元補助</w:t>
            </w:r>
          </w:p>
        </w:tc>
      </w:tr>
      <w:tr w:rsidR="00D00F0A" w:rsidRPr="00F53E87" w:rsidTr="00F53E87">
        <w:tc>
          <w:tcPr>
            <w:tcW w:w="1384" w:type="dxa"/>
          </w:tcPr>
          <w:p w:rsidR="00D00F0A" w:rsidRPr="00F53E87" w:rsidRDefault="00D00F0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海外研修學分申請 (附件)</w:t>
            </w:r>
          </w:p>
        </w:tc>
        <w:tc>
          <w:tcPr>
            <w:tcW w:w="3576" w:type="dxa"/>
          </w:tcPr>
          <w:p w:rsidR="00D00F0A" w:rsidRPr="00F53E87" w:rsidRDefault="0027574F">
            <w:pPr>
              <w:rPr>
                <w:rFonts w:asciiTheme="majorEastAsia" w:eastAsiaTheme="majorEastAsia" w:hAnsiTheme="majorEastAsia"/>
              </w:rPr>
            </w:pPr>
            <w:r w:rsidRPr="00F53E87">
              <w:rPr>
                <w:rFonts w:asciiTheme="majorEastAsia" w:eastAsiaTheme="majorEastAsia" w:hAnsiTheme="majorEastAsia" w:hint="eastAsia"/>
              </w:rPr>
              <w:t>選修下學期</w:t>
            </w:r>
            <w:r w:rsidRPr="00F53E87">
              <w:rPr>
                <w:rFonts w:asciiTheme="majorEastAsia" w:eastAsiaTheme="majorEastAsia" w:hAnsiTheme="majorEastAsia"/>
              </w:rPr>
              <w:t>”多元呼吸治療實習”</w:t>
            </w:r>
          </w:p>
        </w:tc>
      </w:tr>
      <w:tr w:rsidR="000E391C" w:rsidRPr="00F53E87" w:rsidTr="00F53E87">
        <w:tc>
          <w:tcPr>
            <w:tcW w:w="1384" w:type="dxa"/>
          </w:tcPr>
          <w:p w:rsidR="000E391C" w:rsidRPr="00F53E87" w:rsidRDefault="000E39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0E391C" w:rsidRPr="00F53E87" w:rsidRDefault="000E39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履歷 </w:t>
            </w:r>
            <w:r w:rsidRPr="00F53E87">
              <w:rPr>
                <w:rFonts w:asciiTheme="majorEastAsia" w:eastAsiaTheme="majorEastAsia" w:hAnsiTheme="majorEastAsia" w:hint="eastAsia"/>
              </w:rPr>
              <w:t>(附件)</w:t>
            </w:r>
          </w:p>
        </w:tc>
        <w:tc>
          <w:tcPr>
            <w:tcW w:w="3576" w:type="dxa"/>
          </w:tcPr>
          <w:p w:rsidR="000E391C" w:rsidRDefault="002418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英文履歷</w:t>
            </w:r>
            <w:r w:rsidR="009300C5">
              <w:rPr>
                <w:rFonts w:asciiTheme="majorEastAsia" w:eastAsiaTheme="majorEastAsia" w:hAnsiTheme="majorEastAsia" w:hint="eastAsia"/>
              </w:rPr>
              <w:t>(含照片)</w:t>
            </w:r>
          </w:p>
          <w:p w:rsidR="009300C5" w:rsidRPr="00F53E87" w:rsidRDefault="009300C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可連絡並使用中之EMAIL</w:t>
            </w:r>
          </w:p>
        </w:tc>
      </w:tr>
      <w:tr w:rsidR="00F53E87" w:rsidRPr="00F53E87" w:rsidTr="00F53E87">
        <w:tc>
          <w:tcPr>
            <w:tcW w:w="1384" w:type="dxa"/>
          </w:tcPr>
          <w:p w:rsidR="00F53E87" w:rsidRPr="00F53E87" w:rsidRDefault="00F53E8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53E87" w:rsidRPr="00F53E87" w:rsidRDefault="005302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口頭</w:t>
            </w:r>
            <w:r w:rsidR="00F53E87" w:rsidRPr="00F53E87">
              <w:rPr>
                <w:rFonts w:asciiTheme="majorEastAsia" w:eastAsiaTheme="majorEastAsia" w:hAnsiTheme="majorEastAsia" w:hint="eastAsia"/>
              </w:rPr>
              <w:t>報告</w:t>
            </w:r>
          </w:p>
        </w:tc>
        <w:tc>
          <w:tcPr>
            <w:tcW w:w="3576" w:type="dxa"/>
          </w:tcPr>
          <w:p w:rsidR="00F53E87" w:rsidRPr="00F53E87" w:rsidRDefault="009D3F2C" w:rsidP="009D3F2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DUKE見習於最後一周需準備約30分鐘口頭報告(自我介紹等)</w:t>
            </w:r>
          </w:p>
        </w:tc>
      </w:tr>
      <w:tr w:rsidR="005302C1" w:rsidRPr="00F53E87" w:rsidTr="00F53E87">
        <w:tc>
          <w:tcPr>
            <w:tcW w:w="1384" w:type="dxa"/>
          </w:tcPr>
          <w:p w:rsidR="005302C1" w:rsidRPr="00F53E87" w:rsidRDefault="005302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5302C1" w:rsidRDefault="005302C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行程切結書</w:t>
            </w:r>
          </w:p>
        </w:tc>
        <w:tc>
          <w:tcPr>
            <w:tcW w:w="3576" w:type="dxa"/>
          </w:tcPr>
          <w:p w:rsidR="005302C1" w:rsidRPr="00F53E87" w:rsidRDefault="005302C1">
            <w:pPr>
              <w:rPr>
                <w:rFonts w:asciiTheme="majorEastAsia" w:eastAsiaTheme="majorEastAsia" w:hAnsiTheme="majorEastAsia"/>
              </w:rPr>
            </w:pPr>
          </w:p>
        </w:tc>
      </w:tr>
      <w:tr w:rsidR="00F63A6A" w:rsidRPr="00F53E87" w:rsidTr="00F53E87">
        <w:tc>
          <w:tcPr>
            <w:tcW w:w="1384" w:type="dxa"/>
          </w:tcPr>
          <w:p w:rsidR="00F63A6A" w:rsidRPr="00F53E87" w:rsidRDefault="00F63A6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F63A6A" w:rsidRDefault="00F63A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健檢資料</w:t>
            </w:r>
          </w:p>
        </w:tc>
        <w:tc>
          <w:tcPr>
            <w:tcW w:w="3576" w:type="dxa"/>
          </w:tcPr>
          <w:p w:rsidR="00F63A6A" w:rsidRDefault="00F63A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健檢資料</w:t>
            </w:r>
          </w:p>
          <w:p w:rsidR="00F63A6A" w:rsidRDefault="00F63A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陳篤生醫院須多準備疫苗證明(限北醫三院</w:t>
            </w:r>
            <w:r w:rsidR="002418D1">
              <w:rPr>
                <w:rFonts w:asciiTheme="majorEastAsia" w:eastAsiaTheme="majorEastAsia" w:hAnsiTheme="majorEastAsia" w:hint="eastAsia"/>
              </w:rPr>
              <w:t>)</w:t>
            </w:r>
            <w:r>
              <w:rPr>
                <w:rFonts w:asciiTheme="majorEastAsia" w:eastAsiaTheme="majorEastAsia" w:hAnsiTheme="majorEastAsia" w:hint="eastAsia"/>
              </w:rPr>
              <w:t xml:space="preserve">: </w:t>
            </w:r>
            <w:r w:rsidRPr="000F61D2">
              <w:rPr>
                <w:rFonts w:asciiTheme="majorEastAsia" w:eastAsiaTheme="majorEastAsia" w:hAnsiTheme="majorEastAsia"/>
              </w:rPr>
              <w:t>Hep B, Varicella, MMR and Influenza</w:t>
            </w:r>
            <w:r w:rsidR="002418D1" w:rsidRPr="000F61D2">
              <w:rPr>
                <w:rFonts w:asciiTheme="majorEastAsia" w:eastAsiaTheme="majorEastAsia" w:hAnsiTheme="majorEastAsia" w:hint="eastAsia"/>
              </w:rPr>
              <w:t xml:space="preserve"> (每年可能會修改)</w:t>
            </w:r>
          </w:p>
          <w:p w:rsidR="007B1E06" w:rsidRDefault="007B1E06" w:rsidP="007B1E0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竹腳婦幼醫院需</w:t>
            </w:r>
            <w:r>
              <w:rPr>
                <w:rFonts w:asciiTheme="majorEastAsia" w:eastAsiaTheme="majorEastAsia" w:hAnsiTheme="majorEastAsia" w:hint="eastAsia"/>
              </w:rPr>
              <w:t>多準備疫苗證明(限北醫三院):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  <w:b/>
                <w:bCs/>
              </w:rPr>
              <w:lastRenderedPageBreak/>
              <w:t xml:space="preserve">Chickenpox: </w:t>
            </w:r>
            <w:r w:rsidRPr="007B1E06">
              <w:rPr>
                <w:rFonts w:asciiTheme="majorEastAsia" w:eastAsiaTheme="majorEastAsia" w:hAnsiTheme="majorEastAsia"/>
              </w:rPr>
              <w:t>Applicants must have-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Varicella IgG positive OR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Completed 2 doses of chickenpox vaccine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 xml:space="preserve"> 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bookmarkStart w:id="0" w:name="_GoBack"/>
            <w:r w:rsidRPr="007B1E06">
              <w:rPr>
                <w:rFonts w:asciiTheme="majorEastAsia" w:eastAsiaTheme="majorEastAsia" w:hAnsiTheme="majorEastAsia"/>
                <w:b/>
                <w:bCs/>
              </w:rPr>
              <w:t xml:space="preserve">Measles: </w:t>
            </w:r>
            <w:bookmarkEnd w:id="0"/>
            <w:r w:rsidRPr="007B1E06">
              <w:rPr>
                <w:rFonts w:asciiTheme="majorEastAsia" w:eastAsiaTheme="majorEastAsia" w:hAnsiTheme="majorEastAsia"/>
              </w:rPr>
              <w:t>Applicants must have-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Measles IgG, Mumps IgG &amp; Rubella IgG positive OR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Completed 2 doses of MMR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 xml:space="preserve"> 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Applicants with pediatric/ neonatal patients contact must have: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 xml:space="preserve">¨ 1 dose of </w:t>
            </w:r>
            <w:proofErr w:type="spellStart"/>
            <w:r w:rsidRPr="007B1E06">
              <w:rPr>
                <w:rFonts w:asciiTheme="majorEastAsia" w:eastAsiaTheme="majorEastAsia" w:hAnsiTheme="majorEastAsia"/>
              </w:rPr>
              <w:t>Boostrix</w:t>
            </w:r>
            <w:proofErr w:type="spellEnd"/>
            <w:r w:rsidRPr="007B1E06">
              <w:rPr>
                <w:rFonts w:asciiTheme="majorEastAsia" w:eastAsiaTheme="majorEastAsia" w:hAnsiTheme="majorEastAsia"/>
              </w:rPr>
              <w:t xml:space="preserve">/ Tdap vaccine (Tetanus, </w:t>
            </w:r>
            <w:proofErr w:type="spellStart"/>
            <w:r w:rsidRPr="007B1E06">
              <w:rPr>
                <w:rFonts w:asciiTheme="majorEastAsia" w:eastAsiaTheme="majorEastAsia" w:hAnsiTheme="majorEastAsia"/>
              </w:rPr>
              <w:t>diptheria</w:t>
            </w:r>
            <w:proofErr w:type="spellEnd"/>
            <w:r w:rsidRPr="007B1E06">
              <w:rPr>
                <w:rFonts w:asciiTheme="majorEastAsia" w:eastAsiaTheme="majorEastAsia" w:hAnsiTheme="majorEastAsia"/>
              </w:rPr>
              <w:t>, acellular pertussis) vaccine in adulthood (18 years old &amp; above)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 xml:space="preserve"> 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*Applicants who are Hands-on in clinical care: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Evidence of negative Hepatitis B surface antigen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 xml:space="preserve">¨ Evidence of immunity to Hepatitis B (Hepatitis B surface Antibody [anti-HBs] &gt;10 </w:t>
            </w:r>
            <w:proofErr w:type="spellStart"/>
            <w:r w:rsidRPr="007B1E06">
              <w:rPr>
                <w:rFonts w:asciiTheme="majorEastAsia" w:eastAsiaTheme="majorEastAsia" w:hAnsiTheme="majorEastAsia"/>
              </w:rPr>
              <w:t>mIU</w:t>
            </w:r>
            <w:proofErr w:type="spellEnd"/>
            <w:r w:rsidRPr="007B1E06">
              <w:rPr>
                <w:rFonts w:asciiTheme="majorEastAsia" w:eastAsiaTheme="majorEastAsia" w:hAnsiTheme="majorEastAsia"/>
              </w:rPr>
              <w:t>/ml)</w:t>
            </w:r>
          </w:p>
          <w:p w:rsidR="007B1E06" w:rsidRPr="007B1E06" w:rsidRDefault="007B1E06" w:rsidP="007B1E06">
            <w:pPr>
              <w:rPr>
                <w:rFonts w:asciiTheme="majorEastAsia" w:eastAsiaTheme="majorEastAsia" w:hAnsiTheme="major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Evidence of negative Hepatitis C antibody screen</w:t>
            </w:r>
          </w:p>
          <w:p w:rsidR="007B1E06" w:rsidRPr="00F53E87" w:rsidRDefault="007B1E06" w:rsidP="007B1E06">
            <w:pPr>
              <w:rPr>
                <w:rFonts w:asciiTheme="majorEastAsia" w:eastAsiaTheme="majorEastAsia" w:hAnsiTheme="majorEastAsia" w:hint="eastAsia"/>
              </w:rPr>
            </w:pPr>
            <w:r w:rsidRPr="007B1E06">
              <w:rPr>
                <w:rFonts w:asciiTheme="majorEastAsia" w:eastAsiaTheme="majorEastAsia" w:hAnsiTheme="majorEastAsia"/>
              </w:rPr>
              <w:t>¨ Evidence of negative HIV antibody screen</w:t>
            </w:r>
          </w:p>
        </w:tc>
      </w:tr>
      <w:tr w:rsidR="00EC06A5" w:rsidRPr="00F53E87" w:rsidTr="00F53E87">
        <w:tc>
          <w:tcPr>
            <w:tcW w:w="1384" w:type="dxa"/>
          </w:tcPr>
          <w:p w:rsidR="00EC06A5" w:rsidRPr="00F53E87" w:rsidRDefault="00EC06A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EC06A5" w:rsidRDefault="00EC06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禮品</w:t>
            </w:r>
          </w:p>
        </w:tc>
        <w:tc>
          <w:tcPr>
            <w:tcW w:w="3576" w:type="dxa"/>
          </w:tcPr>
          <w:p w:rsidR="00EC06A5" w:rsidRDefault="00EC06A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統編: 03724606</w:t>
            </w:r>
          </w:p>
        </w:tc>
      </w:tr>
      <w:tr w:rsidR="0027360B" w:rsidRPr="00F53E87" w:rsidTr="00F53E87">
        <w:tc>
          <w:tcPr>
            <w:tcW w:w="1384" w:type="dxa"/>
          </w:tcPr>
          <w:p w:rsidR="0027360B" w:rsidRPr="00F53E87" w:rsidRDefault="0027360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</w:tcPr>
          <w:p w:rsidR="0027360B" w:rsidRDefault="0027360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過海關</w:t>
            </w:r>
          </w:p>
        </w:tc>
        <w:tc>
          <w:tcPr>
            <w:tcW w:w="3576" w:type="dxa"/>
          </w:tcPr>
          <w:p w:rsidR="0027360B" w:rsidRDefault="0027360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需準備文件:</w:t>
            </w:r>
          </w:p>
          <w:p w:rsidR="0027360B" w:rsidRDefault="0027360B" w:rsidP="0027360B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護照有效期限</w:t>
            </w:r>
            <w:r w:rsidR="000F61D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F61D2" w:rsidRPr="000F61D2">
              <w:rPr>
                <w:rFonts w:asciiTheme="majorEastAsia" w:eastAsiaTheme="majorEastAsia" w:hAnsiTheme="majorEastAsia" w:hint="eastAsia"/>
                <w:b/>
                <w:color w:val="FF0000"/>
              </w:rPr>
              <w:t>(外籍身分須申請簽證者,請於出發前4個月向系辦提出見習證明申請)</w:t>
            </w:r>
          </w:p>
          <w:p w:rsidR="0027360B" w:rsidRDefault="0027360B" w:rsidP="0027360B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英文見習同意文件</w:t>
            </w:r>
          </w:p>
          <w:p w:rsidR="0027360B" w:rsidRDefault="0027360B" w:rsidP="0027360B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英文住宿文件</w:t>
            </w:r>
          </w:p>
          <w:p w:rsidR="0027360B" w:rsidRDefault="0027360B" w:rsidP="0027360B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英文回程機票</w:t>
            </w:r>
          </w:p>
          <w:p w:rsidR="0027360B" w:rsidRDefault="0027360B" w:rsidP="0027360B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見習後的行程規劃(含住宿)</w:t>
            </w:r>
          </w:p>
          <w:p w:rsidR="0027360B" w:rsidRPr="0027360B" w:rsidRDefault="0027360B" w:rsidP="0027360B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英文意外保險文件</w:t>
            </w:r>
          </w:p>
        </w:tc>
      </w:tr>
    </w:tbl>
    <w:p w:rsidR="0027574F" w:rsidRPr="00F53E87" w:rsidRDefault="0027574F">
      <w:pPr>
        <w:rPr>
          <w:rFonts w:asciiTheme="majorEastAsia" w:eastAsiaTheme="majorEastAsia" w:hAnsiTheme="majorEastAsia"/>
        </w:rPr>
      </w:pPr>
    </w:p>
    <w:p w:rsidR="0027574F" w:rsidRPr="00F53E87" w:rsidRDefault="0027574F">
      <w:pPr>
        <w:widowControl/>
        <w:rPr>
          <w:rFonts w:asciiTheme="majorEastAsia" w:eastAsiaTheme="majorEastAsia" w:hAnsiTheme="majorEastAsia"/>
        </w:rPr>
      </w:pPr>
      <w:r w:rsidRPr="00F53E87">
        <w:rPr>
          <w:rFonts w:asciiTheme="majorEastAsia" w:eastAsiaTheme="majorEastAsia" w:hAnsiTheme="majorEastAsia"/>
        </w:rPr>
        <w:br w:type="page"/>
      </w:r>
    </w:p>
    <w:p w:rsidR="00D00F0A" w:rsidRDefault="0027574F">
      <w:r>
        <w:rPr>
          <w:noProof/>
        </w:rPr>
        <w:lastRenderedPageBreak/>
        <w:drawing>
          <wp:inline distT="0" distB="0" distL="0" distR="0">
            <wp:extent cx="5274310" cy="7023111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4F" w:rsidRDefault="0027574F">
      <w:r>
        <w:rPr>
          <w:noProof/>
        </w:rPr>
        <w:drawing>
          <wp:inline distT="0" distB="0" distL="0" distR="0">
            <wp:extent cx="5248275" cy="1200150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74F" w:rsidRDefault="0027574F">
      <w:pPr>
        <w:widowControl/>
      </w:pPr>
      <w:r>
        <w:br w:type="page"/>
      </w:r>
    </w:p>
    <w:p w:rsidR="0027574F" w:rsidRPr="0027574F" w:rsidRDefault="0027574F">
      <w:pPr>
        <w:widowControl/>
        <w:rPr>
          <w:b/>
          <w:sz w:val="32"/>
          <w:szCs w:val="32"/>
        </w:rPr>
      </w:pPr>
      <w:r w:rsidRPr="0027574F">
        <w:rPr>
          <w:rFonts w:hint="eastAsia"/>
          <w:b/>
          <w:sz w:val="32"/>
          <w:szCs w:val="32"/>
        </w:rPr>
        <w:lastRenderedPageBreak/>
        <w:t>海外見習學分申請</w:t>
      </w:r>
    </w:p>
    <w:p w:rsidR="0027574F" w:rsidRDefault="0027574F">
      <w:r>
        <w:rPr>
          <w:noProof/>
        </w:rPr>
        <w:drawing>
          <wp:inline distT="0" distB="0" distL="0" distR="0">
            <wp:extent cx="5274310" cy="988604"/>
            <wp:effectExtent l="1905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4F" w:rsidSect="00C76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33A" w:rsidRDefault="005F733A" w:rsidP="009300C5">
      <w:r>
        <w:separator/>
      </w:r>
    </w:p>
  </w:endnote>
  <w:endnote w:type="continuationSeparator" w:id="0">
    <w:p w:rsidR="005F733A" w:rsidRDefault="005F733A" w:rsidP="0093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33A" w:rsidRDefault="005F733A" w:rsidP="009300C5">
      <w:r>
        <w:separator/>
      </w:r>
    </w:p>
  </w:footnote>
  <w:footnote w:type="continuationSeparator" w:id="0">
    <w:p w:rsidR="005F733A" w:rsidRDefault="005F733A" w:rsidP="0093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B98"/>
    <w:multiLevelType w:val="hybridMultilevel"/>
    <w:tmpl w:val="A4CEE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61D64"/>
    <w:multiLevelType w:val="hybridMultilevel"/>
    <w:tmpl w:val="74BE1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8D752C"/>
    <w:multiLevelType w:val="hybridMultilevel"/>
    <w:tmpl w:val="EFCC1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F0A"/>
    <w:rsid w:val="000E391C"/>
    <w:rsid w:val="000F61D2"/>
    <w:rsid w:val="00200882"/>
    <w:rsid w:val="002418D1"/>
    <w:rsid w:val="0027360B"/>
    <w:rsid w:val="0027574F"/>
    <w:rsid w:val="00443E95"/>
    <w:rsid w:val="005302C1"/>
    <w:rsid w:val="005F733A"/>
    <w:rsid w:val="006D4CAB"/>
    <w:rsid w:val="007B1E06"/>
    <w:rsid w:val="008B43E9"/>
    <w:rsid w:val="009300C5"/>
    <w:rsid w:val="009D3F2C"/>
    <w:rsid w:val="00C7688D"/>
    <w:rsid w:val="00D00F0A"/>
    <w:rsid w:val="00D12614"/>
    <w:rsid w:val="00EC06A5"/>
    <w:rsid w:val="00F53E87"/>
    <w:rsid w:val="00F6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5522"/>
  <w15:docId w15:val="{43DB9883-FCCA-EA4B-ABFD-8627BAF2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5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757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53E87"/>
    <w:pPr>
      <w:ind w:leftChars="200" w:left="480"/>
    </w:pPr>
  </w:style>
  <w:style w:type="character" w:customStyle="1" w:styleId="apple-converted-space">
    <w:name w:val="apple-converted-space"/>
    <w:basedOn w:val="a0"/>
    <w:rsid w:val="00F63A6A"/>
  </w:style>
  <w:style w:type="paragraph" w:styleId="a7">
    <w:name w:val="header"/>
    <w:basedOn w:val="a"/>
    <w:link w:val="a8"/>
    <w:uiPriority w:val="99"/>
    <w:semiHidden/>
    <w:unhideWhenUsed/>
    <w:rsid w:val="00930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300C5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930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9300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Feng-Ming Yang</cp:lastModifiedBy>
  <cp:revision>15</cp:revision>
  <dcterms:created xsi:type="dcterms:W3CDTF">2015-11-26T05:42:00Z</dcterms:created>
  <dcterms:modified xsi:type="dcterms:W3CDTF">2020-01-09T02:33:00Z</dcterms:modified>
</cp:coreProperties>
</file>